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82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5534660</wp:posOffset>
                </wp:positionH>
                <wp:positionV relativeFrom="paragraph">
                  <wp:posOffset>-622935</wp:posOffset>
                </wp:positionV>
                <wp:extent cx="349885" cy="193040"/>
                <wp:effectExtent l="0" t="0" r="12065" b="1714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43" cy="1928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5.8pt;margin-top:-49.05pt;height:15.2pt;width:27.55pt;z-index:251659264;v-text-anchor:middle;mso-width-relative:page;mso-height-relative:page;" fillcolor="#FFFFFF [3212]" filled="t" stroked="t" coordsize="21600,21600" o:gfxdata="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51dqdsAAAALAQAADwAAAAAAAAABACAAAAAiAAAAZHJzL2Rvd25yZXYueG1sUEsBAhQAFAAAAAgA&#10;h07iQCSXbCdbAgAA4AQAAA4AAAAAAAAAAQAgAAAAKgEAAGRycy9lMm9Eb2MueG1sUEsFBgAAAAAG&#10;AAYAWQEAAPcFAAAAAA==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Universidade Estadual do Paraná – UNESPAR</w:t>
      </w:r>
    </w:p>
    <w:p w14:paraId="7E72E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Campus de Campo Mourão</w:t>
      </w:r>
    </w:p>
    <w:p w14:paraId="184C6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Centro de Ciências Humanas e da Educação</w:t>
      </w:r>
    </w:p>
    <w:p w14:paraId="45E2F51A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Programa de Pós-Graduação em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Ensino de </w:t>
      </w:r>
      <w:r>
        <w:rPr>
          <w:rFonts w:ascii="Times New Roman" w:hAnsi="Times New Roman" w:cs="Times New Roman"/>
          <w:b/>
          <w:sz w:val="24"/>
          <w:szCs w:val="24"/>
        </w:rPr>
        <w:t>História – P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rofHistória</w:t>
      </w:r>
    </w:p>
    <w:p w14:paraId="62BB471C">
      <w:pPr>
        <w:rPr>
          <w:rFonts w:ascii="Times New Roman" w:hAnsi="Times New Roman" w:cs="Times New Roman"/>
          <w:sz w:val="24"/>
          <w:szCs w:val="24"/>
        </w:rPr>
      </w:pPr>
    </w:p>
    <w:p w14:paraId="45A3F8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8FA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 DE TRABALHO DO PÓS-DOUTORADO</w:t>
      </w:r>
    </w:p>
    <w:p w14:paraId="27C58B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9162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754FEF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33AB5AF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bookmarkStart w:id="0" w:name="_Hlk10800451"/>
      <w:r>
        <w:rPr>
          <w:rFonts w:ascii="Times New Roman" w:hAnsi="Times New Roman" w:cs="Times New Roman"/>
          <w:b/>
          <w:color w:val="FF0000"/>
          <w:sz w:val="30"/>
          <w:szCs w:val="30"/>
        </w:rPr>
        <w:t>TÍTULO...:</w:t>
      </w:r>
    </w:p>
    <w:p w14:paraId="6E58B95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</w:rPr>
        <w:t>Subtítulo quando houver</w:t>
      </w:r>
    </w:p>
    <w:bookmarkEnd w:id="0"/>
    <w:p w14:paraId="23E80E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904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Proponente:</w:t>
      </w:r>
    </w:p>
    <w:p w14:paraId="3C0714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Nome completo</w:t>
      </w:r>
    </w:p>
    <w:p w14:paraId="7918B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1018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 de Execução do Projeto: </w:t>
      </w:r>
    </w:p>
    <w:p w14:paraId="27141DA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Universidade Estadual do Paraná – UNESPAR/Campo Mourão.</w:t>
      </w:r>
    </w:p>
    <w:p w14:paraId="49C2CE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AE43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 de Origem: </w:t>
      </w:r>
    </w:p>
    <w:p w14:paraId="49994B4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Nominar, quando houver</w:t>
      </w:r>
    </w:p>
    <w:p w14:paraId="18E9793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DB58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Supervisor/a:</w:t>
      </w:r>
    </w:p>
    <w:p w14:paraId="2CEEFC7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Nome completo</w:t>
      </w:r>
    </w:p>
    <w:p w14:paraId="6758844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D754D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Duração:</w:t>
      </w:r>
    </w:p>
    <w:p w14:paraId="64DF572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.... meses</w:t>
      </w:r>
    </w:p>
    <w:p w14:paraId="6FEF05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29A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3A8E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3AF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27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Campo Mourão – PR</w:t>
      </w:r>
    </w:p>
    <w:p w14:paraId="0B8C4A3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ano</w:t>
      </w:r>
    </w:p>
    <w:sdt>
      <w:sdtPr>
        <w:rPr>
          <w:rFonts w:ascii="Times New Roman" w:hAnsi="Times New Roman" w:eastAsia="Times New Roman" w:cs="Times New Roman"/>
          <w:color w:val="auto"/>
          <w:sz w:val="22"/>
          <w:szCs w:val="22"/>
          <w:lang w:eastAsia="zh-CN"/>
        </w:rPr>
        <w:id w:val="984824367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b/>
          <w:bCs/>
          <w:color w:val="auto"/>
          <w:sz w:val="22"/>
          <w:szCs w:val="22"/>
          <w:lang w:eastAsia="zh-CN"/>
        </w:rPr>
      </w:sdtEndPr>
      <w:sdtContent>
        <w:p w14:paraId="45DAE10B">
          <w:pPr>
            <w:pStyle w:val="21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5406390</wp:posOffset>
                    </wp:positionH>
                    <wp:positionV relativeFrom="paragraph">
                      <wp:posOffset>-708660</wp:posOffset>
                    </wp:positionV>
                    <wp:extent cx="523875" cy="371475"/>
                    <wp:effectExtent l="0" t="0" r="28575" b="28575"/>
                    <wp:wrapNone/>
                    <wp:docPr id="2" name="Retângul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3875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_x0000_s1026" o:spid="_x0000_s1026" o:spt="1" style="position:absolute;left:0pt;margin-left:425.7pt;margin-top:-55.8pt;height:29.25pt;width:41.25pt;z-index:251660288;v-text-anchor:middle;mso-width-relative:page;mso-height-relative:page;" fillcolor="#FFFFFF [3212]" filled="t" stroked="t" coordsize="21600,21600" o:gfxdata="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D&#10;GO6T3AAAAAwBAAAPAAAAAAAAAAEAIAAAACIAAABkcnMvZG93bnJldi54bWxQSwECFAAUAAAACACH&#10;TuJA+xpQ1VkCAADgBAAADgAAAAAAAAABACAAAAArAQAAZHJzL2Uyb0RvYy54bWxQSwUGAAAAAAYA&#10;BgBZAQAA9gUAAAAA&#10;">
                    <v:fill on="t" focussize="0,0"/>
                    <v:stroke weight="2pt" color="#FFFFFF [3212]" joinstyle="round"/>
                    <v:imagedata o:title=""/>
                    <o:lock v:ext="edit" aspectratio="f"/>
                  </v:rect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SUMÁRIO</w:t>
          </w:r>
        </w:p>
        <w:p w14:paraId="498F5E77">
          <w:pPr>
            <w:rPr>
              <w:rFonts w:ascii="Times New Roman" w:hAnsi="Times New Roman" w:cs="Times New Roman"/>
              <w:lang w:eastAsia="pt-BR"/>
            </w:rPr>
          </w:pPr>
        </w:p>
        <w:p w14:paraId="76CB0672">
          <w:pPr>
            <w:pStyle w:val="16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"_Toc10465882"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b/>
              <w:bCs/>
              <w:sz w:val="24"/>
              <w:szCs w:val="24"/>
              <w:lang w:eastAsia="pt-BR"/>
            </w:rPr>
            <w:t>1. CRONOGRAMA DE TRABALHO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_Toc10465882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65C33A9F">
          <w:pPr>
            <w:pStyle w:val="16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"_Toc10465883"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b/>
              <w:sz w:val="24"/>
              <w:szCs w:val="24"/>
            </w:rPr>
            <w:t>2. ETAPAS DE TRABALHO DO ESTÁGIO PÓS-DOUTORAL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_Toc10465883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0DACE5AB">
          <w:pPr>
            <w:pStyle w:val="9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"_Toc10465884"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2.1 Pesquisa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_Toc10465884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3CF386EC">
          <w:pPr>
            <w:pStyle w:val="9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"_Toc10465885"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24"/>
              <w:szCs w:val="24"/>
              <w:lang w:eastAsia="pt-BR"/>
            </w:rPr>
            <w:t xml:space="preserve">2.2 </w:t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Ensino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_Toc10465885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22DF10E0">
          <w:pPr>
            <w:pStyle w:val="9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"_Toc10465886"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sz w:val="24"/>
              <w:szCs w:val="24"/>
            </w:rPr>
            <w:t>2.3 Disseminação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_Toc10465886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78F840E1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C47B25B">
      <w:pPr>
        <w:rPr>
          <w:rFonts w:ascii="Times New Roman" w:hAnsi="Times New Roman" w:cs="Times New Roman"/>
          <w:b/>
          <w:sz w:val="24"/>
          <w:szCs w:val="24"/>
        </w:rPr>
      </w:pPr>
    </w:p>
    <w:p w14:paraId="7A073E5D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</w:pPr>
      <w:bookmarkStart w:id="1" w:name="_Toc10465882"/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  <w:t>1. PLANO DE TRABALHO</w:t>
      </w:r>
      <w:bookmarkEnd w:id="1"/>
    </w:p>
    <w:p w14:paraId="02F080C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811F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Para o desenvolvimento das atividades de pós-doutoramento no Programa de Pós-Graduação em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 xml:space="preserve">Ensino de </w:t>
      </w:r>
      <w:r>
        <w:rPr>
          <w:rFonts w:ascii="Times New Roman" w:hAnsi="Times New Roman" w:cs="Times New Roman"/>
          <w:color w:val="FF0000"/>
          <w:sz w:val="24"/>
          <w:szCs w:val="24"/>
        </w:rPr>
        <w:t>História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da Universidade Estadual do Paraná - UNESPAR, apresento um cronograma de trabalho e que será descrito logo abaixo com as seguintes atividades:</w:t>
      </w:r>
    </w:p>
    <w:p w14:paraId="25C7C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Quadro 1 – Cronograma de Trabalho do estágio pós-doutoral.</w:t>
      </w:r>
    </w:p>
    <w:tbl>
      <w:tblPr>
        <w:tblStyle w:val="6"/>
        <w:tblW w:w="9109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439"/>
        <w:gridCol w:w="441"/>
        <w:gridCol w:w="443"/>
        <w:gridCol w:w="439"/>
        <w:gridCol w:w="551"/>
        <w:gridCol w:w="506"/>
        <w:gridCol w:w="521"/>
        <w:gridCol w:w="576"/>
        <w:gridCol w:w="576"/>
        <w:gridCol w:w="576"/>
        <w:gridCol w:w="586"/>
        <w:gridCol w:w="565"/>
        <w:gridCol w:w="25"/>
        <w:gridCol w:w="24"/>
      </w:tblGrid>
      <w:tr w14:paraId="7C49A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2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5A5A5" w:themeFill="background1" w:themeFillShade="A6"/>
          </w:tcPr>
          <w:p w14:paraId="2117B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463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55A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DESCRIÇÃO </w:t>
            </w:r>
          </w:p>
          <w:p w14:paraId="1A2C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</w:t>
            </w:r>
          </w:p>
          <w:p w14:paraId="23656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ATIVIDADES</w:t>
            </w:r>
          </w:p>
          <w:p w14:paraId="3633A5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2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5A5A5" w:themeFill="background1" w:themeFillShade="A6"/>
          </w:tcPr>
          <w:p w14:paraId="7660F943">
            <w:pPr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ANO</w:t>
            </w:r>
          </w:p>
        </w:tc>
        <w:tc>
          <w:tcPr>
            <w:tcW w:w="25" w:type="dxa"/>
            <w:tcBorders>
              <w:left w:val="single" w:color="000000" w:sz="4" w:space="0"/>
            </w:tcBorders>
          </w:tcPr>
          <w:p w14:paraId="0147706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" w:type="dxa"/>
          </w:tcPr>
          <w:p w14:paraId="2CB023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C93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41" w:type="dxa"/>
            <w:vMerge w:val="continue"/>
            <w:tcBorders>
              <w:left w:val="single" w:color="000000" w:sz="4" w:space="0"/>
            </w:tcBorders>
            <w:shd w:val="clear" w:color="auto" w:fill="A5A5A5" w:themeFill="background1" w:themeFillShade="A6"/>
          </w:tcPr>
          <w:p w14:paraId="2FD77D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  <w:gridSpan w:val="12"/>
            <w:tcBorders>
              <w:left w:val="single" w:color="000000" w:sz="4" w:space="0"/>
            </w:tcBorders>
            <w:shd w:val="clear" w:color="auto" w:fill="A5A5A5" w:themeFill="background1" w:themeFillShade="A6"/>
          </w:tcPr>
          <w:p w14:paraId="78FFF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MESES</w:t>
            </w:r>
          </w:p>
        </w:tc>
        <w:tc>
          <w:tcPr>
            <w:tcW w:w="25" w:type="dxa"/>
            <w:tcBorders>
              <w:left w:val="single" w:color="000000" w:sz="4" w:space="0"/>
            </w:tcBorders>
          </w:tcPr>
          <w:p w14:paraId="0EDDF6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" w:type="dxa"/>
          </w:tcPr>
          <w:p w14:paraId="7458C6A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14:paraId="15D662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49" w:type="dxa"/>
          <w:cantSplit/>
          <w:trHeight w:val="1156" w:hRule="atLeast"/>
        </w:trPr>
        <w:tc>
          <w:tcPr>
            <w:tcW w:w="284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5A5A5" w:themeFill="background1" w:themeFillShade="A6"/>
          </w:tcPr>
          <w:p w14:paraId="1D83D1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5A5A5" w:themeFill="background1" w:themeFillShade="A6"/>
            <w:textDirection w:val="btLr"/>
          </w:tcPr>
          <w:p w14:paraId="6511AD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5A5A5" w:themeFill="background1" w:themeFillShade="A6"/>
            <w:textDirection w:val="btLr"/>
          </w:tcPr>
          <w:p w14:paraId="723AEF8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5A5A5" w:themeFill="background1" w:themeFillShade="A6"/>
            <w:textDirection w:val="btLr"/>
          </w:tcPr>
          <w:p w14:paraId="5A0405E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5A5A5" w:themeFill="background1" w:themeFillShade="A6"/>
            <w:textDirection w:val="btLr"/>
          </w:tcPr>
          <w:p w14:paraId="676446E9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5A5A5" w:themeFill="background1" w:themeFillShade="A6"/>
            <w:textDirection w:val="btLr"/>
          </w:tcPr>
          <w:p w14:paraId="0D01557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5A5A5" w:themeFill="background1" w:themeFillShade="A6"/>
            <w:textDirection w:val="btLr"/>
          </w:tcPr>
          <w:p w14:paraId="0738F454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5A5A5" w:themeFill="background1" w:themeFillShade="A6"/>
            <w:textDirection w:val="btLr"/>
          </w:tcPr>
          <w:p w14:paraId="2F01E72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5A5A5" w:themeFill="background1" w:themeFillShade="A6"/>
            <w:textDirection w:val="btLr"/>
          </w:tcPr>
          <w:p w14:paraId="770E66B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5A5A5" w:themeFill="background1" w:themeFillShade="A6"/>
            <w:textDirection w:val="btLr"/>
          </w:tcPr>
          <w:p w14:paraId="7E874B4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5A5A5" w:themeFill="background1" w:themeFillShade="A6"/>
            <w:textDirection w:val="btLr"/>
          </w:tcPr>
          <w:p w14:paraId="275ECF43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5A5A5" w:themeFill="background1" w:themeFillShade="A6"/>
            <w:textDirection w:val="btLr"/>
          </w:tcPr>
          <w:p w14:paraId="7B41FE4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5A5A5" w:themeFill="background1" w:themeFillShade="A6"/>
            <w:textDirection w:val="btLr"/>
          </w:tcPr>
          <w:p w14:paraId="2DC5BC52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14:paraId="313361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49" w:type="dxa"/>
          <w:trHeight w:val="553" w:hRule="atLeast"/>
        </w:trPr>
        <w:tc>
          <w:tcPr>
            <w:tcW w:w="2841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D8D8D8" w:themeFill="background1" w:themeFillShade="D9"/>
          </w:tcPr>
          <w:p w14:paraId="5C8B5B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</w:p>
        </w:tc>
        <w:tc>
          <w:tcPr>
            <w:tcW w:w="43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695242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13CF0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095B27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color="000000" w:sz="4" w:space="0"/>
              <w:bottom w:val="single" w:color="000000" w:sz="4" w:space="0"/>
            </w:tcBorders>
          </w:tcPr>
          <w:p w14:paraId="08FB89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color="000000" w:sz="4" w:space="0"/>
              <w:bottom w:val="single" w:color="000000" w:sz="4" w:space="0"/>
            </w:tcBorders>
          </w:tcPr>
          <w:p w14:paraId="34D7A3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color="000000" w:sz="4" w:space="0"/>
              <w:bottom w:val="single" w:color="000000" w:sz="4" w:space="0"/>
            </w:tcBorders>
          </w:tcPr>
          <w:p w14:paraId="4FB322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color="000000" w:sz="4" w:space="0"/>
              <w:bottom w:val="single" w:color="000000" w:sz="4" w:space="0"/>
            </w:tcBorders>
          </w:tcPr>
          <w:p w14:paraId="2631D4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</w:tcPr>
          <w:p w14:paraId="60A8DA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</w:tcPr>
          <w:p w14:paraId="48D7B5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</w:tcPr>
          <w:p w14:paraId="1665F0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</w:tcBorders>
          </w:tcPr>
          <w:p w14:paraId="5FD2FF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3CAC1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14:paraId="7BE73B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49" w:type="dxa"/>
          <w:trHeight w:val="135" w:hRule="atLeast"/>
        </w:trPr>
        <w:tc>
          <w:tcPr>
            <w:tcW w:w="2841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D8D8D8" w:themeFill="background1" w:themeFillShade="D9"/>
          </w:tcPr>
          <w:p w14:paraId="1B3138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</w:p>
        </w:tc>
        <w:tc>
          <w:tcPr>
            <w:tcW w:w="43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4A5C28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4C7B1F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2A8571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5041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F12D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6E33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BD5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273D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69C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DC57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</w:tcBorders>
          </w:tcPr>
          <w:p w14:paraId="7A1075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648921E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14:paraId="011D57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49" w:type="dxa"/>
          <w:trHeight w:val="749" w:hRule="atLeast"/>
        </w:trPr>
        <w:tc>
          <w:tcPr>
            <w:tcW w:w="2841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D8D8D8" w:themeFill="background1" w:themeFillShade="D9"/>
          </w:tcPr>
          <w:p w14:paraId="70DB71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</w:p>
        </w:tc>
        <w:tc>
          <w:tcPr>
            <w:tcW w:w="43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2D9B95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44C14C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46ABF6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2784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157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C47C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F8E9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25EB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C45B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FB21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52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29E9959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14:paraId="7842D0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49" w:type="dxa"/>
          <w:trHeight w:val="749" w:hRule="atLeast"/>
        </w:trPr>
        <w:tc>
          <w:tcPr>
            <w:tcW w:w="2841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D8D8D8" w:themeFill="background1" w:themeFillShade="D9"/>
          </w:tcPr>
          <w:p w14:paraId="6C4A5B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</w:p>
        </w:tc>
        <w:tc>
          <w:tcPr>
            <w:tcW w:w="43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7B9505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1EF193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34B78C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0098CE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012D4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4129CD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7BC687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0A42DE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425579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41375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99DB1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</w:tcPr>
          <w:p w14:paraId="11BF704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14:paraId="7D9BC1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49" w:type="dxa"/>
          <w:trHeight w:val="465" w:hRule="atLeast"/>
        </w:trPr>
        <w:tc>
          <w:tcPr>
            <w:tcW w:w="2841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D8D8D8" w:themeFill="background1" w:themeFillShade="D9"/>
          </w:tcPr>
          <w:p w14:paraId="4A6B9A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</w:p>
        </w:tc>
        <w:tc>
          <w:tcPr>
            <w:tcW w:w="43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1D1B16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33392D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33A358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1C8DC9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067A04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12192F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B34E2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6DFC8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22AA3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28CA7D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7B4A13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</w:tcPr>
          <w:p w14:paraId="63E259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14:paraId="3DC19C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49" w:type="dxa"/>
          <w:trHeight w:val="749" w:hRule="atLeast"/>
        </w:trPr>
        <w:tc>
          <w:tcPr>
            <w:tcW w:w="2841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D8D8D8" w:themeFill="background1" w:themeFillShade="D9"/>
          </w:tcPr>
          <w:p w14:paraId="46FC4A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</w:p>
        </w:tc>
        <w:tc>
          <w:tcPr>
            <w:tcW w:w="43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57BD50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14D2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58781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128AD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74BF29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649895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4CAD0F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2644B2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347F94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1D7EB2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207FDA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63F80A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14:paraId="6DB481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49" w:type="dxa"/>
          <w:trHeight w:val="908" w:hRule="atLeast"/>
        </w:trPr>
        <w:tc>
          <w:tcPr>
            <w:tcW w:w="2841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D8D8D8" w:themeFill="background1" w:themeFillShade="D9"/>
          </w:tcPr>
          <w:p w14:paraId="02FBA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9"/>
                <w:szCs w:val="19"/>
              </w:rPr>
              <w:t>Xxxxxxxxxxxxxxxxxxxxx</w:t>
            </w:r>
          </w:p>
        </w:tc>
        <w:tc>
          <w:tcPr>
            <w:tcW w:w="43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0C2F3E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0B7927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41F880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756DA4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47D1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4CCC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4105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6283B4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548DD4" w:themeFill="text2" w:themeFillTint="99"/>
          </w:tcPr>
          <w:p w14:paraId="71A929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01AD7F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77FFCA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5" w:type="dxa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2B0B5B2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77546C31">
      <w:pPr>
        <w:pStyle w:val="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0465883"/>
      <w:bookmarkStart w:id="6" w:name="_GoBack"/>
      <w:bookmarkEnd w:id="6"/>
      <w:r>
        <w:rPr>
          <w:rFonts w:ascii="Times New Roman" w:hAnsi="Times New Roman" w:cs="Times New Roman"/>
          <w:b/>
          <w:color w:val="auto"/>
          <w:sz w:val="24"/>
          <w:szCs w:val="24"/>
        </w:rPr>
        <w:t>2. ETAPAS DE TRABALHO DO ESTÁGIO PÓS-DOUTORAL</w:t>
      </w:r>
      <w:bookmarkEnd w:id="2"/>
    </w:p>
    <w:p w14:paraId="46F4F5E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81DE9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</w:t>
      </w:r>
    </w:p>
    <w:p w14:paraId="03C0C3CA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8A9BD3">
      <w:pPr>
        <w:pStyle w:val="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0465884"/>
      <w:r>
        <w:rPr>
          <w:rFonts w:ascii="Times New Roman" w:hAnsi="Times New Roman" w:cs="Times New Roman"/>
          <w:b/>
          <w:color w:val="auto"/>
          <w:sz w:val="24"/>
          <w:szCs w:val="24"/>
        </w:rPr>
        <w:t>2.1 Pesquisa</w:t>
      </w:r>
      <w:bookmarkEnd w:id="3"/>
    </w:p>
    <w:p w14:paraId="32C557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1EFAB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</w:t>
      </w:r>
    </w:p>
    <w:p w14:paraId="25DC9ACC">
      <w:pPr>
        <w:pStyle w:val="17"/>
        <w:ind w:left="390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19EEAF6">
      <w:pPr>
        <w:pStyle w:val="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0465885"/>
      <w:r>
        <w:rPr>
          <w:rFonts w:ascii="Times New Roman" w:hAnsi="Times New Roman" w:cs="Times New Roman"/>
          <w:b/>
          <w:color w:val="auto"/>
          <w:sz w:val="24"/>
          <w:szCs w:val="24"/>
          <w:lang w:eastAsia="pt-BR"/>
        </w:rPr>
        <w:t xml:space="preserve">2.2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Ensino</w:t>
      </w:r>
      <w:bookmarkEnd w:id="4"/>
    </w:p>
    <w:p w14:paraId="2DFDA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446E3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</w:t>
      </w:r>
    </w:p>
    <w:p w14:paraId="31C0BA9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FF260">
      <w:pPr>
        <w:pStyle w:val="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0465886"/>
      <w:r>
        <w:rPr>
          <w:rFonts w:ascii="Times New Roman" w:hAnsi="Times New Roman" w:cs="Times New Roman"/>
          <w:b/>
          <w:color w:val="auto"/>
          <w:sz w:val="24"/>
          <w:szCs w:val="24"/>
        </w:rPr>
        <w:t>2.3 Disseminação</w:t>
      </w:r>
      <w:bookmarkEnd w:id="5"/>
    </w:p>
    <w:p w14:paraId="51C0EA97"/>
    <w:p w14:paraId="2B6AFFC6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</w:t>
      </w:r>
    </w:p>
    <w:sectPr>
      <w:headerReference r:id="rId5" w:type="default"/>
      <w:pgSz w:w="11906" w:h="16838"/>
      <w:pgMar w:top="1701" w:right="1134" w:bottom="1134" w:left="1701" w:header="709" w:footer="709" w:gutter="0"/>
      <w:pgNumType w:start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2059435770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A4C060">
        <w:pPr>
          <w:pStyle w:val="11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37ADF7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88"/>
    <w:rsid w:val="000149E0"/>
    <w:rsid w:val="0001757B"/>
    <w:rsid w:val="000216B1"/>
    <w:rsid w:val="00034233"/>
    <w:rsid w:val="0008006B"/>
    <w:rsid w:val="00084CC0"/>
    <w:rsid w:val="00087229"/>
    <w:rsid w:val="00094614"/>
    <w:rsid w:val="00124F00"/>
    <w:rsid w:val="00156446"/>
    <w:rsid w:val="00184F5B"/>
    <w:rsid w:val="0019081E"/>
    <w:rsid w:val="0019492C"/>
    <w:rsid w:val="001D5BEE"/>
    <w:rsid w:val="001D6B2E"/>
    <w:rsid w:val="001E4C17"/>
    <w:rsid w:val="00203B2E"/>
    <w:rsid w:val="00262210"/>
    <w:rsid w:val="002A2473"/>
    <w:rsid w:val="002D4A82"/>
    <w:rsid w:val="003142EF"/>
    <w:rsid w:val="003221D8"/>
    <w:rsid w:val="00347922"/>
    <w:rsid w:val="003541C7"/>
    <w:rsid w:val="003761CD"/>
    <w:rsid w:val="003B197A"/>
    <w:rsid w:val="003C07F9"/>
    <w:rsid w:val="003C1448"/>
    <w:rsid w:val="003E6677"/>
    <w:rsid w:val="003E68B9"/>
    <w:rsid w:val="004042F4"/>
    <w:rsid w:val="00410DF5"/>
    <w:rsid w:val="00432F36"/>
    <w:rsid w:val="00462B92"/>
    <w:rsid w:val="00462F35"/>
    <w:rsid w:val="00477105"/>
    <w:rsid w:val="004B7F0B"/>
    <w:rsid w:val="004C6868"/>
    <w:rsid w:val="004E195C"/>
    <w:rsid w:val="00505B89"/>
    <w:rsid w:val="00506016"/>
    <w:rsid w:val="00565B87"/>
    <w:rsid w:val="00596694"/>
    <w:rsid w:val="005C3DC2"/>
    <w:rsid w:val="005D1721"/>
    <w:rsid w:val="006139D1"/>
    <w:rsid w:val="006249A8"/>
    <w:rsid w:val="006468A8"/>
    <w:rsid w:val="0067474C"/>
    <w:rsid w:val="006A57E9"/>
    <w:rsid w:val="006F73A9"/>
    <w:rsid w:val="0071282A"/>
    <w:rsid w:val="00717E86"/>
    <w:rsid w:val="00721326"/>
    <w:rsid w:val="00727A3D"/>
    <w:rsid w:val="007412BE"/>
    <w:rsid w:val="00761BE3"/>
    <w:rsid w:val="00791F6F"/>
    <w:rsid w:val="007A5CB4"/>
    <w:rsid w:val="007B2A56"/>
    <w:rsid w:val="007B7B26"/>
    <w:rsid w:val="007C5B52"/>
    <w:rsid w:val="007E2584"/>
    <w:rsid w:val="0081682A"/>
    <w:rsid w:val="008425F7"/>
    <w:rsid w:val="00851D4F"/>
    <w:rsid w:val="00861B06"/>
    <w:rsid w:val="00886569"/>
    <w:rsid w:val="008A41E9"/>
    <w:rsid w:val="008C78F5"/>
    <w:rsid w:val="008D4705"/>
    <w:rsid w:val="008D476A"/>
    <w:rsid w:val="008D57B7"/>
    <w:rsid w:val="008D6480"/>
    <w:rsid w:val="00905DB5"/>
    <w:rsid w:val="00924A88"/>
    <w:rsid w:val="00933BAF"/>
    <w:rsid w:val="009418D6"/>
    <w:rsid w:val="009771DB"/>
    <w:rsid w:val="00986555"/>
    <w:rsid w:val="009F272A"/>
    <w:rsid w:val="00A262AD"/>
    <w:rsid w:val="00A30B3A"/>
    <w:rsid w:val="00A60325"/>
    <w:rsid w:val="00A65AE9"/>
    <w:rsid w:val="00A74641"/>
    <w:rsid w:val="00A84FD1"/>
    <w:rsid w:val="00AB55CB"/>
    <w:rsid w:val="00AF7D37"/>
    <w:rsid w:val="00B11480"/>
    <w:rsid w:val="00B12327"/>
    <w:rsid w:val="00B670B8"/>
    <w:rsid w:val="00B752E7"/>
    <w:rsid w:val="00B82F4B"/>
    <w:rsid w:val="00B937B9"/>
    <w:rsid w:val="00BA363F"/>
    <w:rsid w:val="00BB2701"/>
    <w:rsid w:val="00C0058D"/>
    <w:rsid w:val="00C01204"/>
    <w:rsid w:val="00C04A87"/>
    <w:rsid w:val="00C2375A"/>
    <w:rsid w:val="00C2705A"/>
    <w:rsid w:val="00C5011A"/>
    <w:rsid w:val="00C56472"/>
    <w:rsid w:val="00C60A28"/>
    <w:rsid w:val="00C67798"/>
    <w:rsid w:val="00C756FB"/>
    <w:rsid w:val="00C93F84"/>
    <w:rsid w:val="00CA58B2"/>
    <w:rsid w:val="00CB14B1"/>
    <w:rsid w:val="00CB504C"/>
    <w:rsid w:val="00CC35D1"/>
    <w:rsid w:val="00D05945"/>
    <w:rsid w:val="00D2594D"/>
    <w:rsid w:val="00D338A4"/>
    <w:rsid w:val="00D56F51"/>
    <w:rsid w:val="00D62CA1"/>
    <w:rsid w:val="00D926C8"/>
    <w:rsid w:val="00DA14D1"/>
    <w:rsid w:val="00DB6307"/>
    <w:rsid w:val="00DC4FCA"/>
    <w:rsid w:val="00DC5BB8"/>
    <w:rsid w:val="00DD4E02"/>
    <w:rsid w:val="00DF667E"/>
    <w:rsid w:val="00E00E29"/>
    <w:rsid w:val="00E14262"/>
    <w:rsid w:val="00E2028F"/>
    <w:rsid w:val="00E4394E"/>
    <w:rsid w:val="00E63502"/>
    <w:rsid w:val="00E65687"/>
    <w:rsid w:val="00EA248E"/>
    <w:rsid w:val="00EB775D"/>
    <w:rsid w:val="00EF42EE"/>
    <w:rsid w:val="00F20611"/>
    <w:rsid w:val="00F2687D"/>
    <w:rsid w:val="00F52B21"/>
    <w:rsid w:val="00F57DED"/>
    <w:rsid w:val="00F67A84"/>
    <w:rsid w:val="00F91D22"/>
    <w:rsid w:val="00F946A0"/>
    <w:rsid w:val="00FA74F2"/>
    <w:rsid w:val="17535A49"/>
    <w:rsid w:val="7887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" w:hAnsi="Cambria" w:eastAsia="Times New Roman" w:cs="Cambria"/>
      <w:sz w:val="22"/>
      <w:szCs w:val="22"/>
      <w:lang w:val="pt-BR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semiHidden/>
    <w:unhideWhenUsed/>
    <w:qFormat/>
    <w:uiPriority w:val="99"/>
    <w:rPr>
      <w:sz w:val="16"/>
      <w:szCs w:val="16"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styleId="9">
    <w:name w:val="toc 2"/>
    <w:basedOn w:val="1"/>
    <w:next w:val="1"/>
    <w:autoRedefine/>
    <w:unhideWhenUsed/>
    <w:uiPriority w:val="39"/>
    <w:pPr>
      <w:spacing w:after="100"/>
      <w:ind w:left="220"/>
    </w:pPr>
  </w:style>
  <w:style w:type="paragraph" w:styleId="10">
    <w:name w:val="annotation text"/>
    <w:basedOn w:val="1"/>
    <w:link w:val="25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1">
    <w:name w:val="header"/>
    <w:basedOn w:val="1"/>
    <w:link w:val="2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2">
    <w:name w:val="annotation subject"/>
    <w:basedOn w:val="10"/>
    <w:next w:val="10"/>
    <w:link w:val="26"/>
    <w:semiHidden/>
    <w:unhideWhenUsed/>
    <w:qFormat/>
    <w:uiPriority w:val="99"/>
    <w:rPr>
      <w:b/>
      <w:bCs/>
    </w:rPr>
  </w:style>
  <w:style w:type="paragraph" w:styleId="13">
    <w:name w:val="footer"/>
    <w:basedOn w:val="1"/>
    <w:link w:val="2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toc 3"/>
    <w:basedOn w:val="1"/>
    <w:next w:val="1"/>
    <w:autoRedefine/>
    <w:unhideWhenUsed/>
    <w:uiPriority w:val="39"/>
    <w:pPr>
      <w:tabs>
        <w:tab w:val="right" w:leader="dot" w:pos="9061"/>
      </w:tabs>
      <w:spacing w:after="100" w:line="360" w:lineRule="auto"/>
      <w:ind w:left="440"/>
    </w:pPr>
    <w:rPr>
      <w:rFonts w:ascii="Times New Roman" w:hAnsi="Times New Roman" w:cs="Times New Roman"/>
      <w:i/>
      <w:sz w:val="24"/>
      <w:szCs w:val="24"/>
    </w:rPr>
  </w:style>
  <w:style w:type="paragraph" w:styleId="15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toc 1"/>
    <w:basedOn w:val="1"/>
    <w:next w:val="1"/>
    <w:autoRedefine/>
    <w:unhideWhenUsed/>
    <w:uiPriority w:val="39"/>
    <w:pPr>
      <w:spacing w:after="100"/>
    </w:p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Título 1 Char"/>
    <w:basedOn w:val="5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zh-CN"/>
    </w:rPr>
  </w:style>
  <w:style w:type="character" w:customStyle="1" w:styleId="19">
    <w:name w:val="Título 2 Char"/>
    <w:basedOn w:val="5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zh-CN"/>
    </w:rPr>
  </w:style>
  <w:style w:type="character" w:customStyle="1" w:styleId="20">
    <w:name w:val="Título 3 Char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zh-CN"/>
    </w:rPr>
  </w:style>
  <w:style w:type="paragraph" w:customStyle="1" w:styleId="21">
    <w:name w:val="TOC Heading"/>
    <w:basedOn w:val="2"/>
    <w:next w:val="1"/>
    <w:unhideWhenUsed/>
    <w:qFormat/>
    <w:uiPriority w:val="39"/>
    <w:pPr>
      <w:spacing w:line="259" w:lineRule="auto"/>
      <w:outlineLvl w:val="9"/>
    </w:pPr>
    <w:rPr>
      <w:lang w:eastAsia="pt-BR"/>
    </w:rPr>
  </w:style>
  <w:style w:type="character" w:customStyle="1" w:styleId="22">
    <w:name w:val="Cabeçalho Char"/>
    <w:basedOn w:val="5"/>
    <w:link w:val="11"/>
    <w:qFormat/>
    <w:uiPriority w:val="99"/>
    <w:rPr>
      <w:rFonts w:ascii="Cambria" w:hAnsi="Cambria" w:eastAsia="Times New Roman" w:cs="Cambria"/>
      <w:lang w:eastAsia="zh-CN"/>
    </w:rPr>
  </w:style>
  <w:style w:type="character" w:customStyle="1" w:styleId="23">
    <w:name w:val="Rodapé Char"/>
    <w:basedOn w:val="5"/>
    <w:link w:val="13"/>
    <w:qFormat/>
    <w:uiPriority w:val="99"/>
    <w:rPr>
      <w:rFonts w:ascii="Cambria" w:hAnsi="Cambria" w:eastAsia="Times New Roman" w:cs="Cambria"/>
      <w:lang w:eastAsia="zh-CN"/>
    </w:rPr>
  </w:style>
  <w:style w:type="character" w:customStyle="1" w:styleId="24">
    <w:name w:val="Texto de balão Char"/>
    <w:basedOn w:val="5"/>
    <w:link w:val="15"/>
    <w:semiHidden/>
    <w:qFormat/>
    <w:uiPriority w:val="99"/>
    <w:rPr>
      <w:rFonts w:ascii="Segoe UI" w:hAnsi="Segoe UI" w:eastAsia="Times New Roman" w:cs="Segoe UI"/>
      <w:sz w:val="18"/>
      <w:szCs w:val="18"/>
      <w:lang w:eastAsia="zh-CN"/>
    </w:rPr>
  </w:style>
  <w:style w:type="character" w:customStyle="1" w:styleId="25">
    <w:name w:val="Texto de comentário Char"/>
    <w:basedOn w:val="5"/>
    <w:link w:val="10"/>
    <w:semiHidden/>
    <w:qFormat/>
    <w:uiPriority w:val="99"/>
    <w:rPr>
      <w:rFonts w:ascii="Cambria" w:hAnsi="Cambria" w:eastAsia="Times New Roman" w:cs="Cambria"/>
      <w:sz w:val="20"/>
      <w:szCs w:val="20"/>
      <w:lang w:eastAsia="zh-CN"/>
    </w:rPr>
  </w:style>
  <w:style w:type="character" w:customStyle="1" w:styleId="26">
    <w:name w:val="Assunto do comentário Char"/>
    <w:basedOn w:val="25"/>
    <w:link w:val="12"/>
    <w:semiHidden/>
    <w:qFormat/>
    <w:uiPriority w:val="99"/>
    <w:rPr>
      <w:rFonts w:ascii="Cambria" w:hAnsi="Cambria" w:eastAsia="Times New Roman" w:cs="Cambria"/>
      <w:b/>
      <w:bCs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F6093-5112-484E-8AF3-25F9063968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394</Words>
  <Characters>2132</Characters>
  <Lines>17</Lines>
  <Paragraphs>5</Paragraphs>
  <TotalTime>2</TotalTime>
  <ScaleCrop>false</ScaleCrop>
  <LinksUpToDate>false</LinksUpToDate>
  <CharactersWithSpaces>2521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2020-12-01T14:08:00Z</dcterms:created>
  <dc:creator>User</dc:creator>
  <cp:lastModifiedBy>Unespar</cp:lastModifiedBy>
  <cp:lastPrinted>2019-07-03T03:40:00Z</cp:lastPrinted>
  <dcterms:modified xsi:type="dcterms:W3CDTF">2025-04-17T19:34:52Z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86F6DB330F334F89AEA82E7DE840C027_12</vt:lpwstr>
  </property>
</Properties>
</file>