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1D" w:rsidRPr="003F78A5" w:rsidRDefault="00F43E1D" w:rsidP="00F43E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A5">
        <w:rPr>
          <w:rFonts w:ascii="Times New Roman" w:hAnsi="Times New Roman" w:cs="Times New Roman"/>
          <w:b/>
          <w:sz w:val="28"/>
          <w:szCs w:val="28"/>
        </w:rPr>
        <w:t>TÍTULO DO R</w:t>
      </w:r>
      <w:bookmarkStart w:id="0" w:name="_GoBack"/>
      <w:bookmarkEnd w:id="0"/>
      <w:r w:rsidRPr="003F78A5">
        <w:rPr>
          <w:rFonts w:ascii="Times New Roman" w:hAnsi="Times New Roman" w:cs="Times New Roman"/>
          <w:b/>
          <w:sz w:val="28"/>
          <w:szCs w:val="28"/>
        </w:rPr>
        <w:t>ESUMO</w:t>
      </w:r>
    </w:p>
    <w:p w:rsidR="00F43E1D" w:rsidRPr="003F78A5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1D" w:rsidRPr="003F78A5" w:rsidRDefault="00F43E1D" w:rsidP="00F43E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8A5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3F78A5">
        <w:rPr>
          <w:rFonts w:ascii="Times New Roman" w:hAnsi="Times New Roman" w:cs="Times New Roman"/>
          <w:sz w:val="24"/>
          <w:szCs w:val="24"/>
        </w:rPr>
        <w:t xml:space="preserve">a), </w:t>
      </w:r>
      <w:r>
        <w:rPr>
          <w:rFonts w:ascii="Times New Roman" w:hAnsi="Times New Roman" w:cs="Times New Roman"/>
          <w:sz w:val="24"/>
          <w:szCs w:val="24"/>
        </w:rPr>
        <w:t xml:space="preserve">ocupação e </w:t>
      </w:r>
      <w:r w:rsidRPr="003F78A5">
        <w:rPr>
          <w:rFonts w:ascii="Times New Roman" w:hAnsi="Times New Roman" w:cs="Times New Roman"/>
          <w:sz w:val="24"/>
          <w:szCs w:val="24"/>
        </w:rPr>
        <w:t>instituição, e-mail</w:t>
      </w:r>
    </w:p>
    <w:p w:rsidR="00F43E1D" w:rsidRPr="003F78A5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1D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8A5">
        <w:rPr>
          <w:rFonts w:ascii="Times New Roman" w:hAnsi="Times New Roman" w:cs="Times New Roman"/>
          <w:b/>
          <w:sz w:val="24"/>
          <w:szCs w:val="24"/>
        </w:rPr>
        <w:t>Resumo:</w:t>
      </w:r>
      <w:r w:rsidRPr="003F78A5">
        <w:rPr>
          <w:rFonts w:ascii="Times New Roman" w:hAnsi="Times New Roman" w:cs="Times New Roman"/>
          <w:sz w:val="24"/>
          <w:szCs w:val="24"/>
        </w:rPr>
        <w:t xml:space="preserve"> o resumo deve ser escrito em fon</w:t>
      </w:r>
      <w:r>
        <w:rPr>
          <w:rFonts w:ascii="Times New Roman" w:hAnsi="Times New Roman" w:cs="Times New Roman"/>
          <w:sz w:val="24"/>
          <w:szCs w:val="24"/>
        </w:rPr>
        <w:t>te Times New Roman, tamanho 12,</w:t>
      </w:r>
      <w:r w:rsidRPr="003F78A5">
        <w:rPr>
          <w:rFonts w:ascii="Times New Roman" w:hAnsi="Times New Roman" w:cs="Times New Roman"/>
          <w:sz w:val="24"/>
          <w:szCs w:val="24"/>
        </w:rPr>
        <w:t xml:space="preserve"> espaçamento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3F78A5">
        <w:rPr>
          <w:rFonts w:ascii="Times New Roman" w:hAnsi="Times New Roman" w:cs="Times New Roman"/>
          <w:sz w:val="24"/>
          <w:szCs w:val="24"/>
        </w:rPr>
        <w:t xml:space="preserve"> entre linhas</w:t>
      </w:r>
      <w:r>
        <w:rPr>
          <w:rFonts w:ascii="Times New Roman" w:hAnsi="Times New Roman" w:cs="Times New Roman"/>
          <w:sz w:val="24"/>
          <w:szCs w:val="24"/>
        </w:rPr>
        <w:t xml:space="preserve"> e justificado</w:t>
      </w:r>
      <w:r w:rsidRPr="003F78A5">
        <w:rPr>
          <w:rFonts w:ascii="Times New Roman" w:hAnsi="Times New Roman" w:cs="Times New Roman"/>
          <w:sz w:val="24"/>
          <w:szCs w:val="24"/>
        </w:rPr>
        <w:t>. Deve possuir de 300 a 500 palavr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78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O título deve estar centralizado, em negrito, em caixa alta e com </w:t>
      </w:r>
      <w:proofErr w:type="gramStart"/>
      <w:r>
        <w:rPr>
          <w:rFonts w:ascii="Times New Roman" w:hAnsi="Times New Roman" w:cs="Times New Roman"/>
          <w:sz w:val="24"/>
          <w:szCs w:val="24"/>
        </w:rPr>
        <w:t>tamanho 14</w:t>
      </w:r>
      <w:proofErr w:type="gramEnd"/>
      <w:r>
        <w:rPr>
          <w:rFonts w:ascii="Times New Roman" w:hAnsi="Times New Roman" w:cs="Times New Roman"/>
          <w:sz w:val="24"/>
          <w:szCs w:val="24"/>
        </w:rPr>
        <w:t>. As três palavras-chave deverão estar separadas por ponto.</w:t>
      </w:r>
    </w:p>
    <w:p w:rsidR="00F43E1D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1D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Primeira. Segunda. Terceira.</w:t>
      </w:r>
    </w:p>
    <w:p w:rsidR="00F43E1D" w:rsidRDefault="00F43E1D" w:rsidP="00F43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1D" w:rsidRDefault="00F43E1D" w:rsidP="00F43E1D">
      <w:pPr>
        <w:pStyle w:val="FG11-titulo2"/>
        <w:spacing w:before="0" w:after="0"/>
        <w:rPr>
          <w:i w:val="0"/>
        </w:rPr>
      </w:pPr>
      <w:r>
        <w:rPr>
          <w:i w:val="0"/>
        </w:rPr>
        <w:t>Referências</w:t>
      </w:r>
    </w:p>
    <w:p w:rsidR="00F43E1D" w:rsidRDefault="00F43E1D" w:rsidP="00F43E1D">
      <w:pPr>
        <w:pStyle w:val="FG11-referencias"/>
        <w:spacing w:after="0"/>
      </w:pPr>
      <w:r>
        <w:t xml:space="preserve">AUTOR DA OBRA. </w:t>
      </w:r>
      <w:r>
        <w:rPr>
          <w:b/>
        </w:rPr>
        <w:t>Título da obra</w:t>
      </w:r>
      <w:r>
        <w:t>: subtítulo. Número da edição. Local de Publicação: Editor, ano de publicação.</w:t>
      </w:r>
    </w:p>
    <w:p w:rsidR="00F43E1D" w:rsidRDefault="00F43E1D" w:rsidP="00F43E1D">
      <w:pPr>
        <w:pStyle w:val="FG11-referencias"/>
        <w:spacing w:after="0"/>
      </w:pPr>
    </w:p>
    <w:p w:rsidR="00F43E1D" w:rsidRDefault="00F43E1D" w:rsidP="00F43E1D">
      <w:pPr>
        <w:pStyle w:val="FG11-referencias"/>
        <w:spacing w:after="0"/>
      </w:pPr>
      <w:r>
        <w:t xml:space="preserve">AUTOR da parte. Título da parte. Termo In: Autor da obra. </w:t>
      </w:r>
      <w:r>
        <w:rPr>
          <w:b/>
        </w:rPr>
        <w:t>Título da obra</w:t>
      </w:r>
      <w:r>
        <w:t>. Número da edição. Local de Publicação: Editor, Ano de publicação. Número ou volume</w:t>
      </w:r>
      <w:proofErr w:type="gramStart"/>
      <w:r>
        <w:t>, se houver</w:t>
      </w:r>
      <w:proofErr w:type="gramEnd"/>
      <w:r>
        <w:t>, páginas inicial-final da parte, e/ou isoladas.</w:t>
      </w:r>
    </w:p>
    <w:p w:rsidR="00F43E1D" w:rsidRDefault="00F43E1D" w:rsidP="00F43E1D">
      <w:pPr>
        <w:pStyle w:val="FG11-referencias"/>
        <w:spacing w:after="0"/>
      </w:pPr>
    </w:p>
    <w:p w:rsidR="00F43E1D" w:rsidRDefault="00F43E1D" w:rsidP="00F43E1D">
      <w:pPr>
        <w:pStyle w:val="FG11-referencias"/>
        <w:spacing w:after="0"/>
      </w:pPr>
      <w:r>
        <w:t xml:space="preserve">AUTOR. </w:t>
      </w:r>
      <w:r>
        <w:rPr>
          <w:b/>
        </w:rPr>
        <w:t>Título</w:t>
      </w:r>
      <w:r>
        <w:t>: subtítulo. Ano de apresentação. Número de folhas ou volumes. Categoria (Grau e área de concentração) - Instituição, local.</w:t>
      </w:r>
    </w:p>
    <w:p w:rsidR="00F43E1D" w:rsidRDefault="00F43E1D" w:rsidP="00F43E1D">
      <w:pPr>
        <w:pStyle w:val="FG11-referencias"/>
        <w:spacing w:after="0"/>
      </w:pPr>
    </w:p>
    <w:p w:rsidR="00F43E1D" w:rsidRDefault="00F43E1D" w:rsidP="00F43E1D">
      <w:pPr>
        <w:pStyle w:val="FG11-referencias"/>
        <w:spacing w:after="0"/>
      </w:pPr>
      <w:r>
        <w:t xml:space="preserve">AUTOR. </w:t>
      </w:r>
      <w:r>
        <w:rPr>
          <w:b/>
        </w:rPr>
        <w:t>Título do artigo</w:t>
      </w:r>
      <w:r>
        <w:t>. Título da publicação seriada, local, volume, número, mês ano. Paginação ou indicação de tamanho. Disponível em: &lt;Endereço.&gt;. Acesso em: data.</w:t>
      </w:r>
    </w:p>
    <w:p w:rsidR="005A7C34" w:rsidRDefault="005A7C34"/>
    <w:sectPr w:rsidR="005A7C34" w:rsidSect="00E875DC">
      <w:headerReference w:type="default" r:id="rId8"/>
      <w:footerReference w:type="default" r:id="rId9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8F" w:rsidRDefault="0013488F" w:rsidP="005A7C34">
      <w:pPr>
        <w:spacing w:line="240" w:lineRule="auto"/>
      </w:pPr>
      <w:r>
        <w:separator/>
      </w:r>
    </w:p>
  </w:endnote>
  <w:endnote w:type="continuationSeparator" w:id="0">
    <w:p w:rsidR="0013488F" w:rsidRDefault="0013488F" w:rsidP="005A7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4" w:rsidRPr="003D4D9A" w:rsidRDefault="003D4D9A" w:rsidP="003D4D9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6549B" wp14:editId="42C8A93B">
              <wp:simplePos x="0" y="0"/>
              <wp:positionH relativeFrom="column">
                <wp:posOffset>-674370</wp:posOffset>
              </wp:positionH>
              <wp:positionV relativeFrom="paragraph">
                <wp:posOffset>-25087</wp:posOffset>
              </wp:positionV>
              <wp:extent cx="7148731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873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4D9A" w:rsidRPr="003D4D9A" w:rsidRDefault="00E875DC" w:rsidP="003D4D9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 xml:space="preserve">Encontro de </w:t>
                          </w:r>
                          <w:r w:rsidR="003D4D9A" w:rsidRPr="003D4D9A">
                            <w:rPr>
                              <w:rFonts w:cstheme="minorHAnsi"/>
                            </w:rPr>
                            <w:t>História</w:t>
                          </w:r>
                          <w:r>
                            <w:rPr>
                              <w:rFonts w:cstheme="minorHAnsi"/>
                            </w:rPr>
                            <w:t>: Ensino e Públicos</w:t>
                          </w:r>
                          <w:r w:rsidR="003D4D9A" w:rsidRPr="003D4D9A">
                            <w:rPr>
                              <w:rFonts w:cstheme="minorHAnsi"/>
                            </w:rPr>
                            <w:t xml:space="preserve"> (Anais Eletrônicos)</w:t>
                          </w:r>
                        </w:p>
                        <w:p w:rsidR="003D4D9A" w:rsidRPr="003D4D9A" w:rsidRDefault="003D4D9A" w:rsidP="003D4D9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3D4D9A">
                            <w:rPr>
                              <w:rFonts w:cstheme="minorHAnsi"/>
                            </w:rPr>
                            <w:t>Unespar – campus de Campo Mourão, 20 a 23 de agosto de 2019.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3.1pt;margin-top:-2pt;width:562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" filled="f" stroked="f">
              <v:textbox style="mso-fit-shape-to-text:t">
                <w:txbxContent>
                  <w:p w:rsidR="003D4D9A" w:rsidRPr="003D4D9A" w:rsidRDefault="00E875DC" w:rsidP="003D4D9A">
                    <w:pPr>
                      <w:spacing w:line="240" w:lineRule="auto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 xml:space="preserve">Encontro de </w:t>
                    </w:r>
                    <w:r w:rsidR="003D4D9A" w:rsidRPr="003D4D9A">
                      <w:rPr>
                        <w:rFonts w:cstheme="minorHAnsi"/>
                      </w:rPr>
                      <w:t>História</w:t>
                    </w:r>
                    <w:r>
                      <w:rPr>
                        <w:rFonts w:cstheme="minorHAnsi"/>
                      </w:rPr>
                      <w:t>: Ensino e Públicos</w:t>
                    </w:r>
                    <w:r w:rsidR="003D4D9A" w:rsidRPr="003D4D9A">
                      <w:rPr>
                        <w:rFonts w:cstheme="minorHAnsi"/>
                      </w:rPr>
                      <w:t xml:space="preserve"> (Anais Eletrônicos)</w:t>
                    </w:r>
                  </w:p>
                  <w:p w:rsidR="003D4D9A" w:rsidRPr="003D4D9A" w:rsidRDefault="003D4D9A" w:rsidP="003D4D9A">
                    <w:pPr>
                      <w:spacing w:line="240" w:lineRule="auto"/>
                      <w:jc w:val="center"/>
                      <w:rPr>
                        <w:rFonts w:cstheme="minorHAnsi"/>
                      </w:rPr>
                    </w:pPr>
                    <w:r w:rsidRPr="003D4D9A">
                      <w:rPr>
                        <w:rFonts w:cstheme="minorHAnsi"/>
                      </w:rPr>
                      <w:t>Unespar – campus de Campo Mourão, 20 a 23 de agosto de 2019.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8F" w:rsidRDefault="0013488F" w:rsidP="005A7C34">
      <w:pPr>
        <w:spacing w:line="240" w:lineRule="auto"/>
      </w:pPr>
      <w:r>
        <w:separator/>
      </w:r>
    </w:p>
  </w:footnote>
  <w:footnote w:type="continuationSeparator" w:id="0">
    <w:p w:rsidR="0013488F" w:rsidRDefault="0013488F" w:rsidP="005A7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34" w:rsidRPr="003D4D9A" w:rsidRDefault="00E875DC" w:rsidP="003D4D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F2F545B" wp14:editId="75C3FA4D">
          <wp:simplePos x="0" y="0"/>
          <wp:positionH relativeFrom="column">
            <wp:posOffset>-912305</wp:posOffset>
          </wp:positionH>
          <wp:positionV relativeFrom="paragraph">
            <wp:posOffset>-450215</wp:posOffset>
          </wp:positionV>
          <wp:extent cx="7623958" cy="10699504"/>
          <wp:effectExtent l="0" t="0" r="0" b="6985"/>
          <wp:wrapNone/>
          <wp:docPr id="1" name="Imagem 1" descr="C:\Users\usuario\Desktop\Documentos ProfHistória\Eventos\2019\II Encontro ProfHistória\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ProfHistória\Eventos\2019\II Encontro ProfHistória\Cabeçalh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699" cy="1070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34"/>
    <w:rsid w:val="0013488F"/>
    <w:rsid w:val="00202737"/>
    <w:rsid w:val="003D4D9A"/>
    <w:rsid w:val="005A7C34"/>
    <w:rsid w:val="00E875DC"/>
    <w:rsid w:val="00F43E1D"/>
    <w:rsid w:val="00F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1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C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C34"/>
  </w:style>
  <w:style w:type="paragraph" w:styleId="Rodap">
    <w:name w:val="footer"/>
    <w:basedOn w:val="Normal"/>
    <w:link w:val="RodapChar"/>
    <w:uiPriority w:val="99"/>
    <w:unhideWhenUsed/>
    <w:rsid w:val="005A7C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C34"/>
  </w:style>
  <w:style w:type="paragraph" w:styleId="Textodebalo">
    <w:name w:val="Balloon Text"/>
    <w:basedOn w:val="Normal"/>
    <w:link w:val="TextodebaloChar"/>
    <w:uiPriority w:val="99"/>
    <w:semiHidden/>
    <w:unhideWhenUsed/>
    <w:rsid w:val="005A7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34"/>
    <w:rPr>
      <w:rFonts w:ascii="Tahoma" w:hAnsi="Tahoma" w:cs="Tahoma"/>
      <w:sz w:val="16"/>
      <w:szCs w:val="16"/>
    </w:rPr>
  </w:style>
  <w:style w:type="character" w:customStyle="1" w:styleId="FG11-titulo2Char">
    <w:name w:val="FG11-titulo2 Char"/>
    <w:link w:val="FG11-titulo2"/>
    <w:locked/>
    <w:rsid w:val="00F43E1D"/>
    <w:rPr>
      <w:rFonts w:ascii="Times New Roman" w:eastAsia="Calibri" w:hAnsi="Times New Roman" w:cs="Times New Roman"/>
      <w:b/>
      <w:i/>
      <w:sz w:val="24"/>
      <w:lang w:eastAsia="ar-SA"/>
    </w:rPr>
  </w:style>
  <w:style w:type="paragraph" w:customStyle="1" w:styleId="FG11-titulo2">
    <w:name w:val="FG11-titulo2"/>
    <w:basedOn w:val="Normal"/>
    <w:link w:val="FG11-titulo2Char"/>
    <w:qFormat/>
    <w:rsid w:val="00F43E1D"/>
    <w:pPr>
      <w:suppressAutoHyphens/>
      <w:spacing w:before="360" w:after="200" w:line="360" w:lineRule="auto"/>
    </w:pPr>
    <w:rPr>
      <w:rFonts w:ascii="Times New Roman" w:eastAsia="Calibri" w:hAnsi="Times New Roman" w:cs="Times New Roman"/>
      <w:b/>
      <w:i/>
      <w:sz w:val="24"/>
      <w:lang w:eastAsia="ar-SA"/>
    </w:rPr>
  </w:style>
  <w:style w:type="character" w:customStyle="1" w:styleId="FG11-referenciasChar">
    <w:name w:val="FG11-referencias Char"/>
    <w:link w:val="FG11-referencias"/>
    <w:locked/>
    <w:rsid w:val="00F43E1D"/>
    <w:rPr>
      <w:rFonts w:ascii="Times New Roman" w:eastAsia="Calibri" w:hAnsi="Times New Roman" w:cs="Times New Roman"/>
      <w:sz w:val="24"/>
      <w:lang w:eastAsia="ar-SA"/>
    </w:rPr>
  </w:style>
  <w:style w:type="paragraph" w:customStyle="1" w:styleId="FG11-referencias">
    <w:name w:val="FG11-referencias"/>
    <w:basedOn w:val="Normal"/>
    <w:link w:val="FG11-referenciasChar"/>
    <w:qFormat/>
    <w:rsid w:val="00F43E1D"/>
    <w:pPr>
      <w:suppressAutoHyphens/>
      <w:spacing w:after="20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1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C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C34"/>
  </w:style>
  <w:style w:type="paragraph" w:styleId="Rodap">
    <w:name w:val="footer"/>
    <w:basedOn w:val="Normal"/>
    <w:link w:val="RodapChar"/>
    <w:uiPriority w:val="99"/>
    <w:unhideWhenUsed/>
    <w:rsid w:val="005A7C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C34"/>
  </w:style>
  <w:style w:type="paragraph" w:styleId="Textodebalo">
    <w:name w:val="Balloon Text"/>
    <w:basedOn w:val="Normal"/>
    <w:link w:val="TextodebaloChar"/>
    <w:uiPriority w:val="99"/>
    <w:semiHidden/>
    <w:unhideWhenUsed/>
    <w:rsid w:val="005A7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34"/>
    <w:rPr>
      <w:rFonts w:ascii="Tahoma" w:hAnsi="Tahoma" w:cs="Tahoma"/>
      <w:sz w:val="16"/>
      <w:szCs w:val="16"/>
    </w:rPr>
  </w:style>
  <w:style w:type="character" w:customStyle="1" w:styleId="FG11-titulo2Char">
    <w:name w:val="FG11-titulo2 Char"/>
    <w:link w:val="FG11-titulo2"/>
    <w:locked/>
    <w:rsid w:val="00F43E1D"/>
    <w:rPr>
      <w:rFonts w:ascii="Times New Roman" w:eastAsia="Calibri" w:hAnsi="Times New Roman" w:cs="Times New Roman"/>
      <w:b/>
      <w:i/>
      <w:sz w:val="24"/>
      <w:lang w:eastAsia="ar-SA"/>
    </w:rPr>
  </w:style>
  <w:style w:type="paragraph" w:customStyle="1" w:styleId="FG11-titulo2">
    <w:name w:val="FG11-titulo2"/>
    <w:basedOn w:val="Normal"/>
    <w:link w:val="FG11-titulo2Char"/>
    <w:qFormat/>
    <w:rsid w:val="00F43E1D"/>
    <w:pPr>
      <w:suppressAutoHyphens/>
      <w:spacing w:before="360" w:after="200" w:line="360" w:lineRule="auto"/>
    </w:pPr>
    <w:rPr>
      <w:rFonts w:ascii="Times New Roman" w:eastAsia="Calibri" w:hAnsi="Times New Roman" w:cs="Times New Roman"/>
      <w:b/>
      <w:i/>
      <w:sz w:val="24"/>
      <w:lang w:eastAsia="ar-SA"/>
    </w:rPr>
  </w:style>
  <w:style w:type="character" w:customStyle="1" w:styleId="FG11-referenciasChar">
    <w:name w:val="FG11-referencias Char"/>
    <w:link w:val="FG11-referencias"/>
    <w:locked/>
    <w:rsid w:val="00F43E1D"/>
    <w:rPr>
      <w:rFonts w:ascii="Times New Roman" w:eastAsia="Calibri" w:hAnsi="Times New Roman" w:cs="Times New Roman"/>
      <w:sz w:val="24"/>
      <w:lang w:eastAsia="ar-SA"/>
    </w:rPr>
  </w:style>
  <w:style w:type="paragraph" w:customStyle="1" w:styleId="FG11-referencias">
    <w:name w:val="FG11-referencias"/>
    <w:basedOn w:val="Normal"/>
    <w:link w:val="FG11-referenciasChar"/>
    <w:qFormat/>
    <w:rsid w:val="00F43E1D"/>
    <w:pPr>
      <w:suppressAutoHyphens/>
      <w:spacing w:after="20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1A0E-9326-4CC3-9F4E-5875C47B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História Unespar</dc:creator>
  <cp:lastModifiedBy>Mestrado História Unespar</cp:lastModifiedBy>
  <cp:revision>2</cp:revision>
  <dcterms:created xsi:type="dcterms:W3CDTF">2019-06-12T17:31:00Z</dcterms:created>
  <dcterms:modified xsi:type="dcterms:W3CDTF">2019-06-12T17:31:00Z</dcterms:modified>
</cp:coreProperties>
</file>